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B02F9" w14:textId="77777777" w:rsidR="00DB703C" w:rsidRPr="00D162C8" w:rsidRDefault="001529ED" w:rsidP="00D162C8">
      <w:pPr>
        <w:spacing w:after="0" w:line="259" w:lineRule="auto"/>
        <w:ind w:left="427" w:firstLine="0"/>
        <w:rPr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002060"/>
          <w:sz w:val="56"/>
          <w:szCs w:val="56"/>
        </w:rPr>
        <w:t xml:space="preserve">        </w:t>
      </w:r>
      <w:r w:rsidRPr="001529ED">
        <w:rPr>
          <w:rFonts w:ascii="Times New Roman" w:eastAsia="Times New Roman" w:hAnsi="Times New Roman" w:cs="Times New Roman"/>
          <w:b/>
          <w:color w:val="002060"/>
          <w:sz w:val="56"/>
          <w:szCs w:val="56"/>
        </w:rPr>
        <w:t>Driver Hiring Standards</w:t>
      </w:r>
      <w:r>
        <w:rPr>
          <w:rFonts w:ascii="Times New Roman" w:eastAsia="Times New Roman" w:hAnsi="Times New Roman" w:cs="Times New Roman"/>
          <w:b/>
          <w:color w:val="002060"/>
          <w:sz w:val="72"/>
        </w:rPr>
        <w:t xml:space="preserve"> </w:t>
      </w:r>
    </w:p>
    <w:p w14:paraId="68CD0E57" w14:textId="5B5454AF" w:rsidR="00D00C47" w:rsidRPr="00D00C47" w:rsidRDefault="00B76606" w:rsidP="00B76606">
      <w:pPr>
        <w:spacing w:after="21" w:line="259" w:lineRule="auto"/>
        <w:ind w:left="74" w:firstLine="0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 xml:space="preserve">                        High Ground </w:t>
      </w:r>
      <w:r w:rsidR="002B7C72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 xml:space="preserve">Shipping Inc </w:t>
      </w:r>
    </w:p>
    <w:p w14:paraId="3420CE9E" w14:textId="374E5006" w:rsidR="00857476" w:rsidRDefault="00857476" w:rsidP="00857476">
      <w:pPr>
        <w:spacing w:after="0" w:line="259" w:lineRule="auto"/>
        <w:ind w:left="0" w:firstLine="0"/>
        <w:rPr>
          <w:szCs w:val="28"/>
        </w:rPr>
      </w:pPr>
      <w:r w:rsidRPr="00857476">
        <w:rPr>
          <w:szCs w:val="28"/>
        </w:rPr>
        <w:t>At</w:t>
      </w:r>
      <w:r w:rsidR="002B7C72">
        <w:rPr>
          <w:szCs w:val="28"/>
        </w:rPr>
        <w:t xml:space="preserve"> High Ground Shipping </w:t>
      </w:r>
      <w:proofErr w:type="gramStart"/>
      <w:r w:rsidR="002B7C72">
        <w:rPr>
          <w:szCs w:val="28"/>
        </w:rPr>
        <w:t xml:space="preserve">Inc </w:t>
      </w:r>
      <w:r w:rsidRPr="00857476">
        <w:rPr>
          <w:szCs w:val="28"/>
        </w:rPr>
        <w:t>,</w:t>
      </w:r>
      <w:proofErr w:type="gramEnd"/>
      <w:r w:rsidRPr="00857476">
        <w:rPr>
          <w:szCs w:val="28"/>
        </w:rPr>
        <w:t xml:space="preserve"> we take quality and safety seriously. All drivers, whether experienced or new, must meet specific requirements to operate company vehicles.</w:t>
      </w:r>
    </w:p>
    <w:p w14:paraId="3BAF3514" w14:textId="77777777" w:rsidR="00857476" w:rsidRPr="00857476" w:rsidRDefault="00857476" w:rsidP="00857476">
      <w:pPr>
        <w:spacing w:after="0" w:line="259" w:lineRule="auto"/>
        <w:ind w:left="0" w:firstLine="0"/>
        <w:rPr>
          <w:szCs w:val="28"/>
        </w:rPr>
      </w:pPr>
    </w:p>
    <w:p w14:paraId="4C2218B8" w14:textId="6AB478FB" w:rsidR="00857476" w:rsidRPr="00857476" w:rsidRDefault="00857476" w:rsidP="00857476">
      <w:pPr>
        <w:spacing w:after="0" w:line="259" w:lineRule="auto"/>
        <w:ind w:left="0" w:firstLine="0"/>
        <w:rPr>
          <w:b/>
          <w:bCs/>
          <w:color w:val="002060"/>
          <w:sz w:val="32"/>
          <w:szCs w:val="32"/>
        </w:rPr>
      </w:pPr>
      <w:r w:rsidRPr="00857476">
        <w:rPr>
          <w:b/>
          <w:bCs/>
          <w:color w:val="002060"/>
          <w:sz w:val="32"/>
          <w:szCs w:val="32"/>
        </w:rPr>
        <w:t>General Requirements:</w:t>
      </w:r>
    </w:p>
    <w:p w14:paraId="38264266" w14:textId="77777777" w:rsidR="00857476" w:rsidRPr="00857476" w:rsidRDefault="00857476" w:rsidP="00857476">
      <w:pPr>
        <w:numPr>
          <w:ilvl w:val="0"/>
          <w:numId w:val="5"/>
        </w:numPr>
        <w:spacing w:after="0" w:line="259" w:lineRule="auto"/>
        <w:rPr>
          <w:szCs w:val="28"/>
        </w:rPr>
      </w:pPr>
      <w:r w:rsidRPr="00857476">
        <w:rPr>
          <w:szCs w:val="28"/>
        </w:rPr>
        <w:t>Drivers must be at least 23 years old.</w:t>
      </w:r>
    </w:p>
    <w:p w14:paraId="2ECE0AD6" w14:textId="77777777" w:rsidR="00857476" w:rsidRPr="00857476" w:rsidRDefault="00857476" w:rsidP="00857476">
      <w:pPr>
        <w:numPr>
          <w:ilvl w:val="0"/>
          <w:numId w:val="5"/>
        </w:numPr>
        <w:spacing w:after="0" w:line="259" w:lineRule="auto"/>
        <w:rPr>
          <w:szCs w:val="28"/>
        </w:rPr>
      </w:pPr>
      <w:r w:rsidRPr="00857476">
        <w:rPr>
          <w:szCs w:val="28"/>
        </w:rPr>
        <w:t>Drivers must have a clean, professional appearance.</w:t>
      </w:r>
    </w:p>
    <w:p w14:paraId="31828E08" w14:textId="77777777" w:rsidR="00857476" w:rsidRPr="00857476" w:rsidRDefault="00857476" w:rsidP="00857476">
      <w:pPr>
        <w:numPr>
          <w:ilvl w:val="0"/>
          <w:numId w:val="5"/>
        </w:numPr>
        <w:spacing w:after="0" w:line="259" w:lineRule="auto"/>
        <w:rPr>
          <w:szCs w:val="28"/>
        </w:rPr>
      </w:pPr>
      <w:r w:rsidRPr="00857476">
        <w:rPr>
          <w:szCs w:val="28"/>
        </w:rPr>
        <w:t>Applications must be complete and accurate.</w:t>
      </w:r>
    </w:p>
    <w:p w14:paraId="788F9E06" w14:textId="77777777" w:rsidR="00857476" w:rsidRPr="00857476" w:rsidRDefault="00857476" w:rsidP="00857476">
      <w:pPr>
        <w:numPr>
          <w:ilvl w:val="0"/>
          <w:numId w:val="5"/>
        </w:numPr>
        <w:spacing w:after="0" w:line="259" w:lineRule="auto"/>
        <w:rPr>
          <w:szCs w:val="28"/>
        </w:rPr>
      </w:pPr>
      <w:r w:rsidRPr="00857476">
        <w:rPr>
          <w:szCs w:val="28"/>
        </w:rPr>
        <w:t>Truck drivers must have a Commercial Driver's License (CDL) in their state of residence within 30 days of being hired.</w:t>
      </w:r>
    </w:p>
    <w:p w14:paraId="38AE3335" w14:textId="77777777" w:rsidR="00857476" w:rsidRDefault="00857476" w:rsidP="00857476">
      <w:pPr>
        <w:numPr>
          <w:ilvl w:val="0"/>
          <w:numId w:val="5"/>
        </w:numPr>
        <w:spacing w:after="0" w:line="259" w:lineRule="auto"/>
        <w:rPr>
          <w:szCs w:val="28"/>
        </w:rPr>
      </w:pPr>
      <w:r w:rsidRPr="00857476">
        <w:rPr>
          <w:szCs w:val="28"/>
        </w:rPr>
        <w:t>Drivers must have experience driving vehicles with standard transmission.</w:t>
      </w:r>
    </w:p>
    <w:p w14:paraId="0D7ABB4F" w14:textId="77777777" w:rsidR="00857476" w:rsidRPr="00857476" w:rsidRDefault="00857476" w:rsidP="00857476">
      <w:pPr>
        <w:spacing w:after="0" w:line="259" w:lineRule="auto"/>
        <w:ind w:left="720" w:firstLine="0"/>
        <w:rPr>
          <w:szCs w:val="28"/>
        </w:rPr>
      </w:pPr>
    </w:p>
    <w:p w14:paraId="4F38B5C2" w14:textId="2DF6A8BF" w:rsidR="00857476" w:rsidRPr="00857476" w:rsidRDefault="00857476" w:rsidP="00857476">
      <w:pPr>
        <w:spacing w:after="0" w:line="259" w:lineRule="auto"/>
        <w:ind w:left="0" w:firstLine="0"/>
        <w:rPr>
          <w:b/>
          <w:bCs/>
          <w:color w:val="002060"/>
          <w:sz w:val="32"/>
          <w:szCs w:val="32"/>
        </w:rPr>
      </w:pPr>
      <w:r w:rsidRPr="00857476">
        <w:rPr>
          <w:b/>
          <w:bCs/>
          <w:color w:val="002060"/>
          <w:sz w:val="32"/>
          <w:szCs w:val="32"/>
        </w:rPr>
        <w:t>Hiring Requirements for CDL drivers:</w:t>
      </w:r>
    </w:p>
    <w:p w14:paraId="2FC8C46E" w14:textId="77777777" w:rsidR="00857476" w:rsidRPr="00857476" w:rsidRDefault="00857476" w:rsidP="00857476">
      <w:pPr>
        <w:numPr>
          <w:ilvl w:val="0"/>
          <w:numId w:val="6"/>
        </w:numPr>
        <w:spacing w:after="0" w:line="259" w:lineRule="auto"/>
        <w:rPr>
          <w:szCs w:val="28"/>
        </w:rPr>
      </w:pPr>
      <w:r w:rsidRPr="00857476">
        <w:rPr>
          <w:szCs w:val="28"/>
        </w:rPr>
        <w:t>Verify and make a copy of the driver's valid CDL.</w:t>
      </w:r>
    </w:p>
    <w:p w14:paraId="44246F47" w14:textId="77777777" w:rsidR="00857476" w:rsidRPr="00857476" w:rsidRDefault="00857476" w:rsidP="00857476">
      <w:pPr>
        <w:numPr>
          <w:ilvl w:val="0"/>
          <w:numId w:val="6"/>
        </w:numPr>
        <w:spacing w:after="0" w:line="259" w:lineRule="auto"/>
        <w:rPr>
          <w:szCs w:val="28"/>
        </w:rPr>
      </w:pPr>
      <w:r w:rsidRPr="00857476">
        <w:rPr>
          <w:szCs w:val="28"/>
        </w:rPr>
        <w:t>Obtain a completed and signed Application for Employment.</w:t>
      </w:r>
    </w:p>
    <w:p w14:paraId="44CDBCED" w14:textId="77777777" w:rsidR="00857476" w:rsidRPr="00857476" w:rsidRDefault="00857476" w:rsidP="00857476">
      <w:pPr>
        <w:numPr>
          <w:ilvl w:val="0"/>
          <w:numId w:val="6"/>
        </w:numPr>
        <w:spacing w:after="0" w:line="259" w:lineRule="auto"/>
        <w:rPr>
          <w:szCs w:val="28"/>
        </w:rPr>
      </w:pPr>
      <w:r w:rsidRPr="00857476">
        <w:rPr>
          <w:szCs w:val="28"/>
        </w:rPr>
        <w:t>Review the driver's driving record for the past three years.</w:t>
      </w:r>
    </w:p>
    <w:p w14:paraId="23D5AA8A" w14:textId="77777777" w:rsidR="00857476" w:rsidRPr="00857476" w:rsidRDefault="00857476" w:rsidP="00857476">
      <w:pPr>
        <w:numPr>
          <w:ilvl w:val="0"/>
          <w:numId w:val="6"/>
        </w:numPr>
        <w:spacing w:after="0" w:line="259" w:lineRule="auto"/>
        <w:rPr>
          <w:szCs w:val="28"/>
        </w:rPr>
      </w:pPr>
      <w:r w:rsidRPr="00857476">
        <w:rPr>
          <w:szCs w:val="28"/>
        </w:rPr>
        <w:t>Obtain permission to check the driver's employment and drug/alcohol testing history.</w:t>
      </w:r>
    </w:p>
    <w:p w14:paraId="56FC2CD3" w14:textId="77777777" w:rsidR="00857476" w:rsidRPr="00857476" w:rsidRDefault="00857476" w:rsidP="00857476">
      <w:pPr>
        <w:numPr>
          <w:ilvl w:val="0"/>
          <w:numId w:val="6"/>
        </w:numPr>
        <w:spacing w:after="0" w:line="259" w:lineRule="auto"/>
        <w:rPr>
          <w:szCs w:val="28"/>
        </w:rPr>
      </w:pPr>
      <w:r w:rsidRPr="00857476">
        <w:rPr>
          <w:szCs w:val="28"/>
        </w:rPr>
        <w:t>Ask the driver to consent to drug and alcohol testing.</w:t>
      </w:r>
    </w:p>
    <w:p w14:paraId="23507970" w14:textId="77777777" w:rsidR="00857476" w:rsidRPr="00857476" w:rsidRDefault="00857476" w:rsidP="00857476">
      <w:pPr>
        <w:numPr>
          <w:ilvl w:val="0"/>
          <w:numId w:val="6"/>
        </w:numPr>
        <w:spacing w:after="0" w:line="259" w:lineRule="auto"/>
        <w:rPr>
          <w:szCs w:val="28"/>
        </w:rPr>
      </w:pPr>
      <w:r w:rsidRPr="00857476">
        <w:rPr>
          <w:szCs w:val="28"/>
        </w:rPr>
        <w:t>Make sure the driver has the necessary employment verification forms.</w:t>
      </w:r>
    </w:p>
    <w:p w14:paraId="614F8EE8" w14:textId="504EB968" w:rsidR="00857476" w:rsidRDefault="00857476" w:rsidP="00857476">
      <w:pPr>
        <w:numPr>
          <w:ilvl w:val="0"/>
          <w:numId w:val="6"/>
        </w:numPr>
        <w:spacing w:after="0" w:line="259" w:lineRule="auto"/>
        <w:rPr>
          <w:szCs w:val="28"/>
        </w:rPr>
      </w:pPr>
      <w:r w:rsidRPr="00857476">
        <w:rPr>
          <w:szCs w:val="28"/>
        </w:rPr>
        <w:t>Provide information about roadside inspection procedures</w:t>
      </w:r>
      <w:r>
        <w:rPr>
          <w:szCs w:val="28"/>
        </w:rPr>
        <w:t>.</w:t>
      </w:r>
    </w:p>
    <w:p w14:paraId="5F3206A0" w14:textId="77777777" w:rsidR="00857476" w:rsidRPr="00857476" w:rsidRDefault="00857476" w:rsidP="00857476">
      <w:pPr>
        <w:spacing w:after="0" w:line="259" w:lineRule="auto"/>
        <w:ind w:left="720" w:firstLine="0"/>
        <w:rPr>
          <w:szCs w:val="28"/>
        </w:rPr>
      </w:pPr>
    </w:p>
    <w:p w14:paraId="1548B607" w14:textId="601F5B19" w:rsidR="00857476" w:rsidRPr="00857476" w:rsidRDefault="00857476" w:rsidP="00857476">
      <w:pPr>
        <w:spacing w:after="0" w:line="259" w:lineRule="auto"/>
        <w:ind w:left="0" w:firstLine="0"/>
        <w:rPr>
          <w:b/>
          <w:bCs/>
          <w:color w:val="002060"/>
          <w:szCs w:val="28"/>
        </w:rPr>
      </w:pPr>
      <w:r w:rsidRPr="00857476">
        <w:rPr>
          <w:b/>
          <w:bCs/>
          <w:color w:val="002060"/>
          <w:szCs w:val="28"/>
        </w:rPr>
        <w:t>Paperwork for the driver's file:</w:t>
      </w:r>
    </w:p>
    <w:p w14:paraId="27489F72" w14:textId="77777777" w:rsidR="00857476" w:rsidRPr="00857476" w:rsidRDefault="00857476" w:rsidP="00857476">
      <w:pPr>
        <w:numPr>
          <w:ilvl w:val="0"/>
          <w:numId w:val="7"/>
        </w:numPr>
        <w:spacing w:after="0" w:line="259" w:lineRule="auto"/>
        <w:rPr>
          <w:szCs w:val="28"/>
        </w:rPr>
      </w:pPr>
      <w:r w:rsidRPr="00857476">
        <w:rPr>
          <w:szCs w:val="28"/>
        </w:rPr>
        <w:t>Driving records for the past three years.</w:t>
      </w:r>
    </w:p>
    <w:p w14:paraId="2819A1EC" w14:textId="77777777" w:rsidR="00857476" w:rsidRPr="00857476" w:rsidRDefault="00857476" w:rsidP="00857476">
      <w:pPr>
        <w:numPr>
          <w:ilvl w:val="0"/>
          <w:numId w:val="7"/>
        </w:numPr>
        <w:spacing w:after="0" w:line="259" w:lineRule="auto"/>
        <w:rPr>
          <w:szCs w:val="28"/>
        </w:rPr>
      </w:pPr>
      <w:r w:rsidRPr="00857476">
        <w:rPr>
          <w:szCs w:val="28"/>
        </w:rPr>
        <w:t>Certification of passing a road test.</w:t>
      </w:r>
    </w:p>
    <w:p w14:paraId="7A65957A" w14:textId="77777777" w:rsidR="00857476" w:rsidRPr="00857476" w:rsidRDefault="00857476" w:rsidP="00857476">
      <w:pPr>
        <w:numPr>
          <w:ilvl w:val="0"/>
          <w:numId w:val="7"/>
        </w:numPr>
        <w:spacing w:after="0" w:line="259" w:lineRule="auto"/>
        <w:rPr>
          <w:szCs w:val="28"/>
        </w:rPr>
      </w:pPr>
      <w:r w:rsidRPr="00857476">
        <w:rPr>
          <w:szCs w:val="28"/>
        </w:rPr>
        <w:t>Safety performance history.</w:t>
      </w:r>
    </w:p>
    <w:p w14:paraId="262452BF" w14:textId="77777777" w:rsidR="00857476" w:rsidRPr="00857476" w:rsidRDefault="00857476" w:rsidP="00857476">
      <w:pPr>
        <w:numPr>
          <w:ilvl w:val="0"/>
          <w:numId w:val="7"/>
        </w:numPr>
        <w:spacing w:after="0" w:line="259" w:lineRule="auto"/>
        <w:rPr>
          <w:szCs w:val="28"/>
        </w:rPr>
      </w:pPr>
      <w:r w:rsidRPr="00857476">
        <w:rPr>
          <w:szCs w:val="28"/>
        </w:rPr>
        <w:t>Medical certification.</w:t>
      </w:r>
    </w:p>
    <w:p w14:paraId="5A8732BD" w14:textId="77777777" w:rsidR="00857476" w:rsidRPr="00857476" w:rsidRDefault="00857476" w:rsidP="00857476">
      <w:pPr>
        <w:numPr>
          <w:ilvl w:val="0"/>
          <w:numId w:val="7"/>
        </w:numPr>
        <w:spacing w:after="0" w:line="259" w:lineRule="auto"/>
        <w:rPr>
          <w:szCs w:val="28"/>
        </w:rPr>
      </w:pPr>
      <w:r w:rsidRPr="00857476">
        <w:rPr>
          <w:szCs w:val="28"/>
        </w:rPr>
        <w:t>Proof that the medical examiner is on the national registry.</w:t>
      </w:r>
    </w:p>
    <w:p w14:paraId="0FB27632" w14:textId="77777777" w:rsidR="00857476" w:rsidRPr="00857476" w:rsidRDefault="00857476" w:rsidP="00857476">
      <w:pPr>
        <w:numPr>
          <w:ilvl w:val="0"/>
          <w:numId w:val="7"/>
        </w:numPr>
        <w:spacing w:after="0" w:line="259" w:lineRule="auto"/>
        <w:rPr>
          <w:szCs w:val="28"/>
        </w:rPr>
      </w:pPr>
      <w:r w:rsidRPr="00857476">
        <w:rPr>
          <w:szCs w:val="28"/>
        </w:rPr>
        <w:t>Proof of passing a drug and alcohol test.</w:t>
      </w:r>
    </w:p>
    <w:p w14:paraId="4C6D2777" w14:textId="77777777" w:rsidR="00857476" w:rsidRPr="00857476" w:rsidRDefault="00857476" w:rsidP="00857476">
      <w:pPr>
        <w:numPr>
          <w:ilvl w:val="0"/>
          <w:numId w:val="7"/>
        </w:numPr>
        <w:spacing w:after="0" w:line="259" w:lineRule="auto"/>
        <w:rPr>
          <w:szCs w:val="28"/>
        </w:rPr>
      </w:pPr>
      <w:r w:rsidRPr="00857476">
        <w:rPr>
          <w:szCs w:val="28"/>
        </w:rPr>
        <w:t>Any documentation related to previous drug and alcohol testing.</w:t>
      </w:r>
    </w:p>
    <w:p w14:paraId="128FEF21" w14:textId="77777777" w:rsidR="00857476" w:rsidRPr="00857476" w:rsidRDefault="00857476" w:rsidP="00857476">
      <w:pPr>
        <w:numPr>
          <w:ilvl w:val="0"/>
          <w:numId w:val="7"/>
        </w:numPr>
        <w:spacing w:after="0" w:line="259" w:lineRule="auto"/>
        <w:rPr>
          <w:szCs w:val="28"/>
        </w:rPr>
      </w:pPr>
      <w:r w:rsidRPr="00857476">
        <w:rPr>
          <w:szCs w:val="28"/>
        </w:rPr>
        <w:t>Other company-specific information and qualities about the driver.</w:t>
      </w:r>
    </w:p>
    <w:p w14:paraId="235F2D25" w14:textId="77777777" w:rsidR="00DB703C" w:rsidRPr="00857476" w:rsidRDefault="00000000">
      <w:pPr>
        <w:spacing w:after="0" w:line="259" w:lineRule="auto"/>
        <w:ind w:left="0" w:firstLine="0"/>
        <w:rPr>
          <w:szCs w:val="28"/>
        </w:rPr>
      </w:pPr>
      <w:r w:rsidRPr="00857476">
        <w:rPr>
          <w:szCs w:val="28"/>
        </w:rPr>
        <w:lastRenderedPageBreak/>
        <w:t xml:space="preserve"> </w:t>
      </w:r>
    </w:p>
    <w:sectPr w:rsidR="00DB703C" w:rsidRPr="00857476">
      <w:pgSz w:w="12240" w:h="15840"/>
      <w:pgMar w:top="1466" w:right="1450" w:bottom="16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F56BC"/>
    <w:multiLevelType w:val="hybridMultilevel"/>
    <w:tmpl w:val="7AB057F4"/>
    <w:lvl w:ilvl="0" w:tplc="8E0870D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B28D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16CF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1C4F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A82F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602E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8EDA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240A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3C46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60774B"/>
    <w:multiLevelType w:val="hybridMultilevel"/>
    <w:tmpl w:val="7890BCE2"/>
    <w:lvl w:ilvl="0" w:tplc="9E546784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464106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8E81DA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C48DF0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B423C8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1C33C8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2D098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E0FA2A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74BFBC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6D1052"/>
    <w:multiLevelType w:val="hybridMultilevel"/>
    <w:tmpl w:val="B5D2D240"/>
    <w:lvl w:ilvl="0" w:tplc="87A08F08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36E4C4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88B668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3C7B28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0CD3E6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40E2B2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54B2D4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386590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A4C008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7D59AB"/>
    <w:multiLevelType w:val="multilevel"/>
    <w:tmpl w:val="6FB8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4F31B4"/>
    <w:multiLevelType w:val="multilevel"/>
    <w:tmpl w:val="0996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CC57C4"/>
    <w:multiLevelType w:val="multilevel"/>
    <w:tmpl w:val="7082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476352"/>
    <w:multiLevelType w:val="hybridMultilevel"/>
    <w:tmpl w:val="0B38AB9C"/>
    <w:lvl w:ilvl="0" w:tplc="F9C2322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EE23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8878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609D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7620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2624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927A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D655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02A5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8506014">
    <w:abstractNumId w:val="1"/>
  </w:num>
  <w:num w:numId="2" w16cid:durableId="1366565395">
    <w:abstractNumId w:val="2"/>
  </w:num>
  <w:num w:numId="3" w16cid:durableId="295380867">
    <w:abstractNumId w:val="6"/>
  </w:num>
  <w:num w:numId="4" w16cid:durableId="1898201621">
    <w:abstractNumId w:val="0"/>
  </w:num>
  <w:num w:numId="5" w16cid:durableId="1512989998">
    <w:abstractNumId w:val="5"/>
  </w:num>
  <w:num w:numId="6" w16cid:durableId="165828452">
    <w:abstractNumId w:val="4"/>
  </w:num>
  <w:num w:numId="7" w16cid:durableId="843783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3C"/>
    <w:rsid w:val="001529ED"/>
    <w:rsid w:val="002B7C72"/>
    <w:rsid w:val="003809E3"/>
    <w:rsid w:val="00857476"/>
    <w:rsid w:val="009C05E1"/>
    <w:rsid w:val="00A7646E"/>
    <w:rsid w:val="00B76606"/>
    <w:rsid w:val="00CC7B49"/>
    <w:rsid w:val="00D00C47"/>
    <w:rsid w:val="00D162C8"/>
    <w:rsid w:val="00DB703C"/>
    <w:rsid w:val="00ED38DE"/>
    <w:rsid w:val="00F32A11"/>
    <w:rsid w:val="00F9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18E2"/>
  <w15:docId w15:val="{908D0D60-4EBD-4EF6-A139-8307612E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50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206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206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2060"/>
      <w:sz w:val="3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206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Gopi-safety</dc:creator>
  <cp:keywords/>
  <cp:lastModifiedBy>Gopi-safety</cp:lastModifiedBy>
  <cp:revision>2</cp:revision>
  <dcterms:created xsi:type="dcterms:W3CDTF">2024-12-17T18:20:00Z</dcterms:created>
  <dcterms:modified xsi:type="dcterms:W3CDTF">2024-12-17T18:20:00Z</dcterms:modified>
</cp:coreProperties>
</file>