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3889" w14:textId="77777777" w:rsidR="00B32BC1" w:rsidRDefault="00B32BC1" w:rsidP="00B32BC1">
      <w:pPr>
        <w:rPr>
          <w:b/>
          <w:bCs/>
        </w:rPr>
      </w:pPr>
    </w:p>
    <w:p w14:paraId="2CEAA06B" w14:textId="77777777" w:rsidR="00B32BC1" w:rsidRDefault="00B32BC1" w:rsidP="00B32BC1">
      <w:pPr>
        <w:rPr>
          <w:b/>
          <w:bCs/>
        </w:rPr>
      </w:pPr>
    </w:p>
    <w:p w14:paraId="188D08AF" w14:textId="77777777" w:rsidR="00B32BC1" w:rsidRDefault="00B32BC1" w:rsidP="00B32BC1">
      <w:pPr>
        <w:rPr>
          <w:b/>
          <w:bCs/>
        </w:rPr>
      </w:pPr>
    </w:p>
    <w:p w14:paraId="1D070545" w14:textId="77777777" w:rsidR="00B32BC1" w:rsidRDefault="00B32BC1" w:rsidP="00B32BC1">
      <w:pPr>
        <w:rPr>
          <w:b/>
          <w:bCs/>
        </w:rPr>
      </w:pPr>
    </w:p>
    <w:p w14:paraId="757D6505" w14:textId="7592D51F" w:rsidR="00B32BC1" w:rsidRPr="00B32BC1" w:rsidRDefault="00B32BC1" w:rsidP="00B32BC1">
      <w:pPr>
        <w:rPr>
          <w:sz w:val="28"/>
          <w:szCs w:val="28"/>
        </w:rPr>
      </w:pPr>
      <w:r w:rsidRPr="00B32BC1">
        <w:rPr>
          <w:sz w:val="28"/>
          <w:szCs w:val="28"/>
        </w:rPr>
        <w:t>Date: July 2, 2025</w:t>
      </w:r>
    </w:p>
    <w:p w14:paraId="669966E7" w14:textId="77777777" w:rsidR="00B32BC1" w:rsidRPr="00B32BC1" w:rsidRDefault="00B32BC1" w:rsidP="00B32BC1">
      <w:pPr>
        <w:rPr>
          <w:sz w:val="28"/>
          <w:szCs w:val="28"/>
        </w:rPr>
      </w:pPr>
      <w:r w:rsidRPr="00B32BC1">
        <w:rPr>
          <w:sz w:val="28"/>
          <w:szCs w:val="28"/>
        </w:rPr>
        <w:t>To Whom It May Concern,</w:t>
      </w:r>
    </w:p>
    <w:p w14:paraId="260D8FF3" w14:textId="77777777" w:rsidR="00B32BC1" w:rsidRPr="00B32BC1" w:rsidRDefault="00B32BC1" w:rsidP="00B32BC1">
      <w:pPr>
        <w:rPr>
          <w:sz w:val="28"/>
          <w:szCs w:val="28"/>
        </w:rPr>
      </w:pPr>
      <w:r w:rsidRPr="00B32BC1">
        <w:rPr>
          <w:sz w:val="28"/>
          <w:szCs w:val="28"/>
        </w:rPr>
        <w:t>This letter serves to formally confirm that High Ground Shipping Inc. does not share any of its transportation units (including trucks, trailers, or any other assets) or drivers with any other entity. All equipment and personnel are used exclusively for the operations of High Ground Shipping Inc.</w:t>
      </w:r>
    </w:p>
    <w:p w14:paraId="7158238F" w14:textId="4676CDAE" w:rsidR="00B32BC1" w:rsidRPr="00B32BC1" w:rsidRDefault="00B32BC1" w:rsidP="00B32BC1">
      <w:pPr>
        <w:rPr>
          <w:sz w:val="28"/>
          <w:szCs w:val="28"/>
        </w:rPr>
      </w:pPr>
      <w:r w:rsidRPr="00B32BC1">
        <w:rPr>
          <w:sz w:val="28"/>
          <w:szCs w:val="28"/>
        </w:rPr>
        <w:t>In addition, High Ground Shipping Inc. has no affiliation, partnership, or business relationship with any other company. Furthermore, we have no current or future plans to engage in such practices</w:t>
      </w:r>
      <w:r w:rsidRPr="00B32BC1">
        <w:rPr>
          <w:sz w:val="28"/>
          <w:szCs w:val="28"/>
        </w:rPr>
        <w:t xml:space="preserve"> </w:t>
      </w:r>
      <w:r w:rsidRPr="00B32BC1">
        <w:rPr>
          <w:sz w:val="28"/>
          <w:szCs w:val="28"/>
        </w:rPr>
        <w:t>We operate as an independent business and intend to maintain that status moving forward.</w:t>
      </w:r>
    </w:p>
    <w:p w14:paraId="5D590D53" w14:textId="27E312DC" w:rsidR="00B32BC1" w:rsidRPr="00B32BC1" w:rsidRDefault="00B32BC1" w:rsidP="00B32BC1">
      <w:pPr>
        <w:rPr>
          <w:sz w:val="28"/>
          <w:szCs w:val="28"/>
        </w:rPr>
      </w:pPr>
      <w:r w:rsidRPr="00B32BC1">
        <w:rPr>
          <w:sz w:val="28"/>
          <w:szCs w:val="28"/>
        </w:rPr>
        <w:t xml:space="preserve"> </w:t>
      </w:r>
      <w:r w:rsidRPr="00B32BC1">
        <w:rPr>
          <w:sz w:val="28"/>
          <w:szCs w:val="28"/>
        </w:rPr>
        <w:t>O</w:t>
      </w:r>
      <w:r w:rsidRPr="00B32BC1">
        <w:rPr>
          <w:sz w:val="28"/>
          <w:szCs w:val="28"/>
        </w:rPr>
        <w:t>ur commitment to integrity, compliance, and the highest standards of operational control.</w:t>
      </w:r>
    </w:p>
    <w:p w14:paraId="70E4DA22" w14:textId="77777777" w:rsidR="00B32BC1" w:rsidRDefault="00B32BC1" w:rsidP="00B32BC1">
      <w:pPr>
        <w:rPr>
          <w:sz w:val="28"/>
          <w:szCs w:val="28"/>
        </w:rPr>
      </w:pPr>
      <w:r w:rsidRPr="00B32BC1">
        <w:rPr>
          <w:sz w:val="28"/>
          <w:szCs w:val="28"/>
        </w:rPr>
        <w:t>Sincerely,</w:t>
      </w:r>
    </w:p>
    <w:p w14:paraId="1183BCEE" w14:textId="610A50F5" w:rsidR="00B32BC1" w:rsidRDefault="00B32BC1" w:rsidP="00B32BC1">
      <w:pPr>
        <w:rPr>
          <w:sz w:val="28"/>
          <w:szCs w:val="28"/>
        </w:rPr>
      </w:pPr>
      <w:r w:rsidRPr="00B32BC1">
        <w:rPr>
          <w:sz w:val="28"/>
          <w:szCs w:val="28"/>
        </w:rPr>
        <w:t>Simranjit Singh Pannu</w:t>
      </w:r>
    </w:p>
    <w:p w14:paraId="7E9709C0" w14:textId="4EDE6322" w:rsidR="006769E7" w:rsidRDefault="006769E7" w:rsidP="00B32BC1">
      <w:pPr>
        <w:rPr>
          <w:sz w:val="28"/>
          <w:szCs w:val="28"/>
        </w:rPr>
      </w:pPr>
      <w:r w:rsidRPr="006769E7">
        <w:rPr>
          <w:b/>
          <w:bCs/>
          <w:color w:val="002060"/>
          <w:sz w:val="28"/>
          <w:szCs w:val="28"/>
        </w:rPr>
        <w:t>Signature</w:t>
      </w:r>
      <w:r>
        <w:rPr>
          <w:sz w:val="28"/>
          <w:szCs w:val="28"/>
        </w:rPr>
        <w:t>________________________</w:t>
      </w:r>
    </w:p>
    <w:p w14:paraId="55839278" w14:textId="2895DE83" w:rsidR="00B32BC1" w:rsidRPr="00B32BC1" w:rsidRDefault="00B32BC1" w:rsidP="00B32BC1">
      <w:pPr>
        <w:rPr>
          <w:b/>
          <w:bCs/>
          <w:color w:val="002060"/>
          <w:sz w:val="28"/>
          <w:szCs w:val="28"/>
        </w:rPr>
      </w:pPr>
      <w:r w:rsidRPr="00B32BC1">
        <w:rPr>
          <w:b/>
          <w:bCs/>
          <w:color w:val="002060"/>
          <w:sz w:val="28"/>
          <w:szCs w:val="28"/>
        </w:rPr>
        <w:t xml:space="preserve">Owner </w:t>
      </w:r>
    </w:p>
    <w:p w14:paraId="68567D54" w14:textId="4568EEFD" w:rsidR="00B32BC1" w:rsidRPr="00B32BC1" w:rsidRDefault="00B32BC1" w:rsidP="00B32BC1">
      <w:pPr>
        <w:rPr>
          <w:b/>
          <w:bCs/>
          <w:color w:val="002060"/>
          <w:sz w:val="28"/>
          <w:szCs w:val="28"/>
        </w:rPr>
      </w:pPr>
      <w:r w:rsidRPr="00B32BC1">
        <w:rPr>
          <w:b/>
          <w:bCs/>
          <w:color w:val="002060"/>
          <w:sz w:val="28"/>
          <w:szCs w:val="28"/>
        </w:rPr>
        <w:t>High Ground Shipping Inc</w:t>
      </w:r>
    </w:p>
    <w:p w14:paraId="14AD7A91" w14:textId="77777777" w:rsidR="009F65C9" w:rsidRDefault="009F65C9"/>
    <w:sectPr w:rsidR="009F6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C1"/>
    <w:rsid w:val="00055C1D"/>
    <w:rsid w:val="000762DB"/>
    <w:rsid w:val="003C664F"/>
    <w:rsid w:val="006769E7"/>
    <w:rsid w:val="009F65C9"/>
    <w:rsid w:val="00B32BC1"/>
    <w:rsid w:val="00F5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C091"/>
  <w15:chartTrackingRefBased/>
  <w15:docId w15:val="{DC83238C-F42E-4AF3-866D-B1CBD152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B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32B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2B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2B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2B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2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B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32B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2B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2B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2B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2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BC1"/>
    <w:rPr>
      <w:rFonts w:eastAsiaTheme="majorEastAsia" w:cstheme="majorBidi"/>
      <w:color w:val="272727" w:themeColor="text1" w:themeTint="D8"/>
    </w:rPr>
  </w:style>
  <w:style w:type="paragraph" w:styleId="Title">
    <w:name w:val="Title"/>
    <w:basedOn w:val="Normal"/>
    <w:next w:val="Normal"/>
    <w:link w:val="TitleChar"/>
    <w:uiPriority w:val="10"/>
    <w:qFormat/>
    <w:rsid w:val="00B32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BC1"/>
    <w:pPr>
      <w:spacing w:before="160"/>
      <w:jc w:val="center"/>
    </w:pPr>
    <w:rPr>
      <w:i/>
      <w:iCs/>
      <w:color w:val="404040" w:themeColor="text1" w:themeTint="BF"/>
    </w:rPr>
  </w:style>
  <w:style w:type="character" w:customStyle="1" w:styleId="QuoteChar">
    <w:name w:val="Quote Char"/>
    <w:basedOn w:val="DefaultParagraphFont"/>
    <w:link w:val="Quote"/>
    <w:uiPriority w:val="29"/>
    <w:rsid w:val="00B32BC1"/>
    <w:rPr>
      <w:i/>
      <w:iCs/>
      <w:color w:val="404040" w:themeColor="text1" w:themeTint="BF"/>
    </w:rPr>
  </w:style>
  <w:style w:type="paragraph" w:styleId="ListParagraph">
    <w:name w:val="List Paragraph"/>
    <w:basedOn w:val="Normal"/>
    <w:uiPriority w:val="34"/>
    <w:qFormat/>
    <w:rsid w:val="00B32BC1"/>
    <w:pPr>
      <w:ind w:left="720"/>
      <w:contextualSpacing/>
    </w:pPr>
  </w:style>
  <w:style w:type="character" w:styleId="IntenseEmphasis">
    <w:name w:val="Intense Emphasis"/>
    <w:basedOn w:val="DefaultParagraphFont"/>
    <w:uiPriority w:val="21"/>
    <w:qFormat/>
    <w:rsid w:val="00B32BC1"/>
    <w:rPr>
      <w:i/>
      <w:iCs/>
      <w:color w:val="2F5496" w:themeColor="accent1" w:themeShade="BF"/>
    </w:rPr>
  </w:style>
  <w:style w:type="paragraph" w:styleId="IntenseQuote">
    <w:name w:val="Intense Quote"/>
    <w:basedOn w:val="Normal"/>
    <w:next w:val="Normal"/>
    <w:link w:val="IntenseQuoteChar"/>
    <w:uiPriority w:val="30"/>
    <w:qFormat/>
    <w:rsid w:val="00B32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2BC1"/>
    <w:rPr>
      <w:i/>
      <w:iCs/>
      <w:color w:val="2F5496" w:themeColor="accent1" w:themeShade="BF"/>
    </w:rPr>
  </w:style>
  <w:style w:type="character" w:styleId="IntenseReference">
    <w:name w:val="Intense Reference"/>
    <w:basedOn w:val="DefaultParagraphFont"/>
    <w:uiPriority w:val="32"/>
    <w:qFormat/>
    <w:rsid w:val="00B32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92251">
      <w:bodyDiv w:val="1"/>
      <w:marLeft w:val="0"/>
      <w:marRight w:val="0"/>
      <w:marTop w:val="0"/>
      <w:marBottom w:val="0"/>
      <w:divBdr>
        <w:top w:val="none" w:sz="0" w:space="0" w:color="auto"/>
        <w:left w:val="none" w:sz="0" w:space="0" w:color="auto"/>
        <w:bottom w:val="none" w:sz="0" w:space="0" w:color="auto"/>
        <w:right w:val="none" w:sz="0" w:space="0" w:color="auto"/>
      </w:divBdr>
    </w:div>
    <w:div w:id="644941412">
      <w:bodyDiv w:val="1"/>
      <w:marLeft w:val="0"/>
      <w:marRight w:val="0"/>
      <w:marTop w:val="0"/>
      <w:marBottom w:val="0"/>
      <w:divBdr>
        <w:top w:val="none" w:sz="0" w:space="0" w:color="auto"/>
        <w:left w:val="none" w:sz="0" w:space="0" w:color="auto"/>
        <w:bottom w:val="none" w:sz="0" w:space="0" w:color="auto"/>
        <w:right w:val="none" w:sz="0" w:space="0" w:color="auto"/>
      </w:divBdr>
    </w:div>
    <w:div w:id="733895747">
      <w:bodyDiv w:val="1"/>
      <w:marLeft w:val="0"/>
      <w:marRight w:val="0"/>
      <w:marTop w:val="0"/>
      <w:marBottom w:val="0"/>
      <w:divBdr>
        <w:top w:val="none" w:sz="0" w:space="0" w:color="auto"/>
        <w:left w:val="none" w:sz="0" w:space="0" w:color="auto"/>
        <w:bottom w:val="none" w:sz="0" w:space="0" w:color="auto"/>
        <w:right w:val="none" w:sz="0" w:space="0" w:color="auto"/>
      </w:divBdr>
    </w:div>
    <w:div w:id="14972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dc:creator>
  <cp:keywords/>
  <dc:description/>
  <cp:lastModifiedBy>KARAN</cp:lastModifiedBy>
  <cp:revision>1</cp:revision>
  <dcterms:created xsi:type="dcterms:W3CDTF">2025-07-02T22:13:00Z</dcterms:created>
  <dcterms:modified xsi:type="dcterms:W3CDTF">2025-07-03T00:46:00Z</dcterms:modified>
</cp:coreProperties>
</file>